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0077" w14:textId="4FE4F169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Nós do </w:t>
      </w:r>
      <w:r w:rsidR="00175AE7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My Helpper </w:t>
      </w: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(</w:t>
      </w:r>
      <w:r w:rsidR="00D91BD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Twizer Marketing e Comunciação Ltda </w:t>
      </w: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CNPJ/MF n.º </w:t>
      </w:r>
      <w:r w:rsidR="00D91BD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23.285.382/0001-42</w:t>
      </w: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) temos o prazer de oferecer-lhe acesso </w:t>
      </w:r>
      <w:r w:rsidR="00175AE7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a uma solução fácil, rápida e segura de Vídeo Chat, e seu uso está </w:t>
      </w: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sujeito aos termos e condições ("Termo de Acesso") e à</w:t>
      </w:r>
      <w:r w:rsidR="0000574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 Política de Privacidade</w:t>
      </w:r>
      <w:r w:rsidR="0000574E"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aplicável.</w:t>
      </w:r>
    </w:p>
    <w:p w14:paraId="0F35CFD1" w14:textId="5FC09AF4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Ao acessar o</w:t>
      </w:r>
      <w:r w:rsidR="00175AE7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 site e a solução de vídeo chat do My Helpper</w:t>
      </w: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, você expressa sua concordância e consentimento com tudo apresentado no Termo de Acesso e na </w:t>
      </w:r>
      <w:r w:rsidR="0000574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Política de Privacidade.</w:t>
      </w:r>
    </w:p>
    <w:p w14:paraId="1E723EB3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Caso não esteja de acordo, não acesse os conteúdos didáticos.</w:t>
      </w:r>
    </w:p>
    <w:p w14:paraId="1FDC0E3B" w14:textId="403E1609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Em caso de dúvidas acesse o conteúdo de </w:t>
      </w:r>
      <w:r w:rsidR="0000574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AJUDA </w:t>
      </w:r>
      <w:r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disponibilizado em nosso site e esclareça todas elas.</w:t>
      </w:r>
    </w:p>
    <w:p w14:paraId="581A9F8F" w14:textId="77777777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1. Características Gerais dos Termos de Serviço</w:t>
      </w:r>
    </w:p>
    <w:p w14:paraId="10681EA6" w14:textId="3DED8114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1.1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My Helpper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oferece a você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acesso a uma solução de vídeo chat fácil, rápida e segura. </w:t>
      </w:r>
    </w:p>
    <w:p w14:paraId="056C76CA" w14:textId="77777777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2. Permissão para acessar o conteúdo exclusivo</w:t>
      </w:r>
    </w:p>
    <w:p w14:paraId="2D15C481" w14:textId="6CB3CB3C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2.1. Ao aceitar o Termo de Acesso,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suário tem garantido o direito não exclusivo, intransferível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e limitado de acessar o site e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 solução de vídeo chat do 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37204748" w14:textId="44F32F63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2.2. Os direitos não garantidos expressamente no Termo de Acesso estão reservados ao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6C5B5465" w14:textId="0E24C1CC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2.3. O acesso</w:t>
      </w:r>
      <w:r w:rsidR="00AD6B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e o uso d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o vídeo chat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é garantido por meio d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 ativação de uma sessão de vídeo chat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06C18C39" w14:textId="53B6418A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2.4. O Usuário não tem o direito de copiar ou reproduzir, no todo ou em parte, o conteúdo disponibilizado no </w:t>
      </w:r>
      <w:r w:rsidR="00AD6B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site e no vídeo chat de My Helpper.</w:t>
      </w:r>
    </w:p>
    <w:p w14:paraId="4A2D1EFA" w14:textId="113A8795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2.5. O Usuário aceita que em todas as circunstâncias os seus direitos em relação ao conteúdo disponibilizado pelo </w:t>
      </w:r>
      <w:r w:rsidR="00AD6B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site e pelo vídeo chat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AD6B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são limitados por direitos autorais e ou leis de propriedade intelectual.</w:t>
      </w:r>
    </w:p>
    <w:p w14:paraId="6C0154D1" w14:textId="0BC19297" w:rsidR="0078196E" w:rsidRPr="0078196E" w:rsidRDefault="00AD6B2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3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Promoções</w:t>
      </w:r>
    </w:p>
    <w:p w14:paraId="0A1FBDA1" w14:textId="459D2687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3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e outras entidades parceiras podem, quando bem entenderem, colocar publicidades ou apresentar ofertas promocionais e materiais.</w:t>
      </w:r>
    </w:p>
    <w:p w14:paraId="7EBA8BF2" w14:textId="6625EF13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3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.2. Sua participação em qualquer promoção ou oferta está sujeita às regras aplicáveis associadas à promoção.</w:t>
      </w:r>
    </w:p>
    <w:p w14:paraId="5597C789" w14:textId="046807EC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3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.3. Suas negociações com outras entidades ou terceiros e sua participação em promoções ou ofertas de terceiras partes que sejam anunciadas ou apresentadas no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serão exclusivamente entre você e a parte envolvida. Você deve ter pelo menos 1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anos de idade para participar de qualquer promoção ou oferta que esteja em conexão ou relacionada ao acesso de qualquer forma. </w:t>
      </w:r>
      <w:r w:rsidR="0078196E"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Você concorda que a empresa não será responsável ou responsabilizável por qualquer perda ou dano de qualquer tipo ocorrido como resultado de tais negociações, ou como resultado da presença de tais anunciantes no acesso.</w:t>
      </w:r>
    </w:p>
    <w:p w14:paraId="3ACEC017" w14:textId="165D0C34" w:rsidR="0078196E" w:rsidRPr="0078196E" w:rsidRDefault="00AD6B2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lastRenderedPageBreak/>
        <w:t>4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. Regras e Políticas do </w:t>
      </w: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My Helpper</w:t>
      </w:r>
    </w:p>
    <w:p w14:paraId="28AC0CB9" w14:textId="2B52B15F" w:rsidR="0078196E" w:rsidRPr="0078196E" w:rsidRDefault="0069734D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Ao acessar </w:t>
      </w:r>
      <w:r w:rsidR="00AD6B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o site e o vídeo chat de 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o Usuário estará sujeito a todas as regras aplicáveis ao mesmo, podendo o site publicar diretrizes modificando ou adicionando novas regras.</w:t>
      </w:r>
    </w:p>
    <w:p w14:paraId="6B70CAEE" w14:textId="42E68ACF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Tais diretrizes e regras passarão a fazer parte deste Termo de Acesso, sendo aplicáveis a todos aqueles que acessam o 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6125EF5D" w14:textId="59683AC9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.3.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monitora as atividades em sua 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solução de vídeo chat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 Sendo assim, uma identificação de sistema exclusiva pode ser criada, a fim de garantir segurança e evitar fraudes.</w:t>
      </w:r>
    </w:p>
    <w:p w14:paraId="075CBA00" w14:textId="079CF83B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.4. </w:t>
      </w:r>
      <w:r w:rsidR="0078196E"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Idade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 Você deve ter pelo menos 18 anos de idade para concordar e aceitar o Termo de Acesso em seu próprio nome. Se você tem menos de 18 anos de idade, seus pais ou representante legal devem aceitar o Termo de Acesso e inscrever-se no site em seu nome.</w:t>
      </w:r>
    </w:p>
    <w:p w14:paraId="0B58451B" w14:textId="0EA408EA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.5. O Usuário concorda que não utilizará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para exibir, tornar disponível ou transmitir quaisquer conteúdos ou materiais:</w:t>
      </w:r>
    </w:p>
    <w:p w14:paraId="545FCBA3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a) Ilegais, ameaçadores, obscenos, de natureza spam, invasivas de privacidade ou difamatórias.</w:t>
      </w:r>
    </w:p>
    <w:p w14:paraId="7A141A35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b) Que infrinjam e ou violem quaisquer direitos autorais, patentes, segredos comerciais, marcas comerciais, direito de privacidade ou publicidade, outros direitos de propriedade intelectual e, quaisquer outras leis aplicáveis.</w:t>
      </w:r>
    </w:p>
    <w:p w14:paraId="703E55F7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c) Que prejudiquem, de qualquer forma, menores.</w:t>
      </w:r>
    </w:p>
    <w:p w14:paraId="2274E888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d) Campanha política</w:t>
      </w:r>
    </w:p>
    <w:p w14:paraId="7A09705C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e) Vírus de software ou outros códigos de programação projetados para interferir na funcionalidade de quaisquer sistemas de computador ou redes de internet, e-mail, etc.</w:t>
      </w:r>
    </w:p>
    <w:p w14:paraId="57287A26" w14:textId="25B74C17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.6. Os Usuários devem ter uma postura adequada e respeitosa ao acessar o conteúdo disponibilizado no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bem como eventual conteúdo disponibilizado por outros Usuários.</w:t>
      </w:r>
    </w:p>
    <w:p w14:paraId="46E2E00B" w14:textId="34ECF42F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.7. Qualquer violação ao disposto no Termo de Acesso garantirá ao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o direito de adotar as medidas que julgar necessárias, podendo vedar o acesso do Usuário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a nossa solução de vídeo chat. </w:t>
      </w:r>
    </w:p>
    <w:p w14:paraId="08B9D07B" w14:textId="01606CBF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.8. O Usuário não poderá fornecer um e-mail falso ou, qualquer outra informação que possa enganar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ou os demais Usuários em relação à sua identidade, conteúdo da mensagem ou origem da mesma.</w:t>
      </w:r>
    </w:p>
    <w:p w14:paraId="5B7FA0ED" w14:textId="2ED11B53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.9. O acesso incluirá componentes de segurança sendo aplicadas regras e políticas especiais. Você não deve tentar ou incentivar terceiros a driblar, reverter a engenharia, decodificar, desmontar ou fraudar ou interferir de qualquer forma com aspectos do acesso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ao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vídeo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chat de My Helpper.</w:t>
      </w:r>
    </w:p>
    <w:p w14:paraId="4A4D7E50" w14:textId="41F4AC89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.10. Você não deve distribuir, modificar, intercambiar, vender, revender ou retransmitir qualquer parte do acesso, para qualquer pessoa ou finalidade empresarial, comercial ou pública.</w:t>
      </w:r>
    </w:p>
    <w:p w14:paraId="19F39137" w14:textId="193CDEEC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lastRenderedPageBreak/>
        <w:t>4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.11. Além das formas descritas neste Termo de Acesso, o Usuário concorda em não transmitir o conteúdo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de qualquer outra maneira, contanto que autorizada pelo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3016AFC4" w14:textId="4CEF543F" w:rsidR="0078196E" w:rsidRPr="0078196E" w:rsidRDefault="00AD6B2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5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. Restrição de uso relacionada </w:t>
      </w:r>
      <w:r w:rsidR="007A4226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às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 </w:t>
      </w:r>
      <w:r w:rsidR="007A4226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sessões de vídeo chat 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do </w:t>
      </w:r>
      <w:r w:rsidR="007A4226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My Helpper</w:t>
      </w:r>
    </w:p>
    <w:p w14:paraId="7161C24C" w14:textId="0C8C0A70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5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.1. A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 sessões de vídeo chat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são pessoais e intransferíveis.</w:t>
      </w:r>
    </w:p>
    <w:p w14:paraId="4E67E47B" w14:textId="018F8F7D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5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.2. Você concorda que não autorizará que outras pessoas utilizem su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as sessões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e concorda que irá manter a confidencialidade e segurança de suas informações de registro.</w:t>
      </w:r>
    </w:p>
    <w:p w14:paraId="02B51ABA" w14:textId="6892442F" w:rsid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5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.3. Você concorda em notificar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imediatamente após verificar ou desconfiar que s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eus dados foram utilizados para iniciar uma sessão de atendimento no vídeo chat de My Helpper. </w:t>
      </w:r>
    </w:p>
    <w:p w14:paraId="5D4A0C5A" w14:textId="555C0AA3" w:rsidR="0078196E" w:rsidRPr="0078196E" w:rsidRDefault="00AD6B2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. Restrição de uso relacionada ao conteúdo do </w:t>
      </w:r>
      <w:r w:rsidR="007A4226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My Helpper</w:t>
      </w:r>
    </w:p>
    <w:p w14:paraId="7CC8C989" w14:textId="2DA4A2E2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Os direitos previstos neste Termo de </w:t>
      </w:r>
      <w:r w:rsidR="00A058F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não garantem nenhum dos direitos </w:t>
      </w:r>
      <w:r w:rsidR="00A058F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 seguir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:</w:t>
      </w:r>
    </w:p>
    <w:p w14:paraId="3DE87BBD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(a) Entrar em acordos com qualquer sistema de transmissão gerador de lucros (terrestre, satélite, cabo e/ou outros canais de distribuição);</w:t>
      </w:r>
    </w:p>
    <w:p w14:paraId="1ADFDBF4" w14:textId="5B7F989F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(b) Distribuir a terceiros o conteúdo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seus clientes e parceiros de negócios,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em outros sistemas de distribuição de conteúdo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aplicativos de áudio pago ou áudio sob demanda ou similares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ou em mídias físicas (Compact Disc, Digital Versatile Disc, chips semicondutores, discos duros, cartões de memória e similares);</w:t>
      </w:r>
    </w:p>
    <w:p w14:paraId="1905CE66" w14:textId="2982B40C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(c) Reprodução ou uso promocional do conteúdo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do My Helpper</w:t>
      </w:r>
      <w:r w:rsidR="00A058F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;</w:t>
      </w:r>
    </w:p>
    <w:p w14:paraId="0ECBDFB9" w14:textId="4339FE12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(d) Distribuir ou redistribuir o conteúdo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seus clientes e seus parceiros de negócios,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em aplicativos de streaming (via Internet, intranets e/ou outras redes);</w:t>
      </w:r>
    </w:p>
    <w:p w14:paraId="3E526651" w14:textId="2C896572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(e) Uso comercial, de vendas, de revenda, de reprodução, distribuição ou promocionais do conteúdo didático do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7A2C0E69" w14:textId="6F238598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Caso seja autorizada a posse ou controle de conteúdo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ao Usuário, será sua responsabilidade não perder, danificar ou destruir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o mesmo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1D674D08" w14:textId="141A1CB1" w:rsidR="0078196E" w:rsidRPr="0078196E" w:rsidRDefault="007A4226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7.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 Rescisão</w:t>
      </w:r>
    </w:p>
    <w:p w14:paraId="1F02E860" w14:textId="1CFC1D7B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7.1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se reserva ao direito de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cancelar e/ou impedir seu acesso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o vídeo chat do My Helpper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a qualquer tempo, caso seja constatada qualquer violação ao Termo de 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ou </w:t>
      </w:r>
      <w:r w:rsidR="006166A7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Política de Privacidade.</w:t>
      </w:r>
    </w:p>
    <w:p w14:paraId="4D9974C1" w14:textId="1EF76576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7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.2. Caso ocorra a possibilidade acima descrita, nenhuma taxa ou despesa será reembolsável.</w:t>
      </w:r>
    </w:p>
    <w:p w14:paraId="1320EDB4" w14:textId="48A726D4" w:rsid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7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.3. Para cancelar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sua sessão de atendimento, basta o u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suário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clicar no botão de “encerrar” atendimento e aguardar a finalização do vídeo chat. </w:t>
      </w:r>
    </w:p>
    <w:p w14:paraId="6A1FA504" w14:textId="77777777" w:rsidR="007A4226" w:rsidRPr="0078196E" w:rsidRDefault="007A4226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p w14:paraId="714BC0D8" w14:textId="5702EE00" w:rsidR="0078196E" w:rsidRPr="0078196E" w:rsidRDefault="00A058F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lastRenderedPageBreak/>
        <w:t>8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Pagamento e Transações no cartão de crédito</w:t>
      </w:r>
    </w:p>
    <w:p w14:paraId="02320FFD" w14:textId="6EC39F30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Você pode ser solicitado, durante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sua sessão de atendimento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a fornecer as informações do seu cartão de crédito.</w:t>
      </w:r>
    </w:p>
    <w:p w14:paraId="559C1794" w14:textId="5F814E17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.2. Ao cadastrar seu cartão de crédito, poderá ser realizada uma cobrança no valor de $1,00 para validação do cartão de crédito com a sua administradora de cartão de crédito. O valor cobrado será estornado num período de até 72 horas.</w:t>
      </w:r>
    </w:p>
    <w:p w14:paraId="60416B39" w14:textId="2F404949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.3. Como Usuário do acesso, você concorda que sejam cobrados no seu cartão de crédito todas as taxas e impostos sobre vendas e quaisquer outras despesas nas quais possa incorrer relacionadas ao uso do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48BB4E1C" w14:textId="6A466BE5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.4. Todas as despesas serão faturadas em seu cartão de crédito, de acordo com a forma de pagamento escolhida em nosso site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e/ou solução de vídeo chat.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Quaisquer taxas ou encargos bancários decorrentes da contratação aqui tratada serão de sua responsabilidade.</w:t>
      </w:r>
    </w:p>
    <w:p w14:paraId="1C0719ED" w14:textId="49E4347B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5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 Ao oferecer as suas informações do cartão de crédito, você está reconhecendo e concordando que podemos manter as informações do mesmo em nossos bancos de dados, até que você encerre sua conta.</w:t>
      </w:r>
    </w:p>
    <w:p w14:paraId="577A6706" w14:textId="567A579B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 Ao oferecer informações do seu cartão de crédito ao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você concorda que consultará os termos e condições que são impostos pelo emissor do seu cartão de crédito para requisitos e limitações de notificação sobre a sua responsabilidade em caso de perda, roubo ou uso não autorizado do seu cartão, bem como informações relacionadas ao limite de crédito e de uso do mesmo.</w:t>
      </w:r>
    </w:p>
    <w:p w14:paraId="0DCF276D" w14:textId="34B3C040" w:rsidR="0078196E" w:rsidRPr="0078196E" w:rsidRDefault="00A058F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7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 Você concorda que será o único responsável pelo pagamento de todas as quantias faturadas. Você concorda que não fornecerá nenhuma informação de cartão de crédito que não esteja em seu nome.</w:t>
      </w:r>
    </w:p>
    <w:p w14:paraId="5F2836B2" w14:textId="01B015C3" w:rsidR="0078196E" w:rsidRPr="0078196E" w:rsidRDefault="003D3644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9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Alteração de Valores</w:t>
      </w:r>
    </w:p>
    <w:p w14:paraId="24C72A0D" w14:textId="2BF6F6AC" w:rsidR="0078196E" w:rsidRPr="0078196E" w:rsidRDefault="003F020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9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Todos os preços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informados durante as sessões de vídeo chat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estão sujeitos a alteração por parte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seus clientes e parceiros de negócios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 qualquer momento, sem que haja a necessidade de prévia notificação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ou autorização do usuário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07A4F0F8" w14:textId="123937F0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="003F020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0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Privacidade</w:t>
      </w:r>
    </w:p>
    <w:p w14:paraId="5DBD0F11" w14:textId="73CF6031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3F020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0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Ao registrar-se no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site e vídeo chat do 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você consente a coleta e processamento de todas as informações relacionadas ao uso dos acessos, incluindo as fornecidas para esse registro.</w:t>
      </w:r>
    </w:p>
    <w:p w14:paraId="38F7E920" w14:textId="1B00150C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3F020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0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.2. Tais informações estão, igualmente, sujeitas à </w:t>
      </w:r>
      <w:r w:rsidR="006166A7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Política de Privacidade</w:t>
      </w:r>
      <w:r w:rsidR="006166A7"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do 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Helpper.</w:t>
      </w:r>
    </w:p>
    <w:p w14:paraId="19B74453" w14:textId="03AE857D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="003F020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Qualidade da Informação</w:t>
      </w:r>
    </w:p>
    <w:p w14:paraId="26C4D382" w14:textId="157BCC48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3F020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Você declara que todas as informações fornecidas ao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são corretas, atuais e completas e, compromete-se a atualizá-las sempre que houver alteração.</w:t>
      </w:r>
    </w:p>
    <w:p w14:paraId="67F2F445" w14:textId="1109290D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lastRenderedPageBreak/>
        <w:t>1</w:t>
      </w:r>
      <w:r w:rsidR="00A91EC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Você declara que as informações fornecidas ao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não violam nenhuma lei ou regulamento, nem infringem direitos de terceiros.</w:t>
      </w:r>
    </w:p>
    <w:p w14:paraId="6E91F74C" w14:textId="551105C0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="00A91EC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Risco de uso</w:t>
      </w:r>
    </w:p>
    <w:p w14:paraId="70C8FE97" w14:textId="4AB6D332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A91EC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  <w:r w:rsidR="00A91EC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 O Usuário está ciente que é responsável pela segurança de sua navegação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e vídeo chat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sendo assim, concorda expressamente que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A4226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não poderá ser responsabilizado por quaisquer danos ou vírus que possam danificar o seu equipamento ou outras propriedades por causa do seu acesso, uso, download ou navegação no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site e vídeo chat de My Helpper.</w:t>
      </w:r>
    </w:p>
    <w:p w14:paraId="69DBDAEB" w14:textId="7500E8B6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i/>
          <w:iCs/>
          <w:color w:val="5C5C5C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b/>
          <w:bCs/>
          <w:i/>
          <w:iCs/>
          <w:color w:val="5C5C5C"/>
          <w:sz w:val="24"/>
          <w:szCs w:val="24"/>
          <w:lang w:eastAsia="pt-BR"/>
        </w:rPr>
        <w:t>2</w:t>
      </w:r>
      <w:r w:rsidRPr="0078196E">
        <w:rPr>
          <w:rFonts w:ascii="Arial" w:eastAsia="Times New Roman" w:hAnsi="Arial" w:cs="Arial"/>
          <w:b/>
          <w:bCs/>
          <w:i/>
          <w:iCs/>
          <w:color w:val="5C5C5C"/>
          <w:sz w:val="24"/>
          <w:szCs w:val="24"/>
          <w:lang w:eastAsia="pt-BR"/>
        </w:rPr>
        <w:t>. Links e RSS Feeds</w:t>
      </w:r>
    </w:p>
    <w:p w14:paraId="326A5126" w14:textId="1156B168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2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não se responsabiliza pelo conteúdo disponível de quaisquer </w:t>
      </w:r>
      <w:r w:rsidRPr="0078196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>RSS Feeds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ou </w:t>
      </w:r>
      <w:r w:rsidRPr="0078196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>sites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com </w:t>
      </w:r>
      <w:r w:rsidRPr="0078196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>links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 para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ou </w:t>
      </w:r>
      <w:r w:rsidRPr="0078196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>sites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de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clientes, parceiros e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terceiros com </w:t>
      </w:r>
      <w:r w:rsidRPr="0078196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>link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 para 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site e vídeo chat do 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33B7E83C" w14:textId="2650D448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3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A</w:t>
      </w:r>
      <w:r w:rsidR="008751B0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lteração do Termo de Uso</w:t>
      </w:r>
    </w:p>
    <w:p w14:paraId="31551FF0" w14:textId="75C68BFD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3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se reserva ao direito de alterar o presente Termo de 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a seu critério, podendo alterar, adicionar, modificar ou remover partes desse Termo de 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29B7015F" w14:textId="3889BC34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3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É obrigatório ao Usuário periodicamente inteirar-se do Termo de 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e </w:t>
      </w:r>
      <w:r w:rsidR="006166A7" w:rsidRP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Política de Privacidade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a fim de acompanhar e opinar acerca das modificações. A continuação do uso de sua conta no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constituirá a sua aceitação às alterações e ao novo Termo de Acesso.</w:t>
      </w:r>
    </w:p>
    <w:p w14:paraId="6CBC626A" w14:textId="5A69C22C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4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Alteração do conteúdo</w:t>
      </w:r>
    </w:p>
    <w:p w14:paraId="12187299" w14:textId="26032FC5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pode adicionar, interromper, alterar, remover ou suspender qualquer conteúdo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e funcionalidades do site e do vídeo chat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a seu critério, visando sempre obter o melhor desempenho de seus Usuários, incluindo funções, preços, especificações de produtos, áreas de pesquisa, etc.</w:t>
      </w:r>
    </w:p>
    <w:p w14:paraId="4EF1153F" w14:textId="05862033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4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Alguns conteúdos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e funcionalidades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poderão ser removidos do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My Helpper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sem notificação prévia aos Usuários.</w:t>
      </w:r>
    </w:p>
    <w:p w14:paraId="11C8FE89" w14:textId="33C90084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5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Propriedade intelectual</w:t>
      </w:r>
    </w:p>
    <w:p w14:paraId="66D98FC8" w14:textId="5C4C73F3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5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contém segredos comerciais, invenções patenteadas e ou patentes, bem como outros materiais de propriedade intelectual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e seus licenciadores. Todos os direitos e propriedade do conteúdo são de posse do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 Você concorda em manter essas informações que não são publicamente conhecidas confidenciais para você mesmo, não podendo transferir a terceiros sem prévio consentimento do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436DC678" w14:textId="0588A6B5" w:rsid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5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É proibida qualquer tentativa de desmontar, reconfigurar ou fazer engenharia reversa do site do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ou do conteúdo nele disponibilizado.</w:t>
      </w:r>
    </w:p>
    <w:p w14:paraId="6563C920" w14:textId="0184C730" w:rsidR="00DF5E1B" w:rsidRDefault="00DF5E1B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p w14:paraId="5DDA2B7E" w14:textId="693656F8" w:rsidR="0000574E" w:rsidRDefault="0000574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p w14:paraId="64B34873" w14:textId="77777777" w:rsidR="0000574E" w:rsidRPr="0078196E" w:rsidRDefault="0000574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</w:p>
    <w:p w14:paraId="4027C12B" w14:textId="76FCA300" w:rsidR="0078196E" w:rsidRPr="0078196E" w:rsidRDefault="00AD6B2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lastRenderedPageBreak/>
        <w:t>1</w:t>
      </w:r>
      <w:r w:rsidR="008751B0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Direitos autorais</w:t>
      </w:r>
    </w:p>
    <w:p w14:paraId="502A61B7" w14:textId="671C7EB1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 conteúdo disponibilizado no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é protegido pelas leis e tratados de direitos autorais aplicáveis.</w:t>
      </w:r>
    </w:p>
    <w:p w14:paraId="04F3942F" w14:textId="77CBEE99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Você não poderá reproduzir, bem como copiar para si, sem prévia autorização do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qualquer conteúdo, seja ele no todo ou em parte, exceto conforme previsto neste Termo de 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0F88755E" w14:textId="79122C2E" w:rsidR="0078196E" w:rsidRPr="0078196E" w:rsidRDefault="00AD6B2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="008751B0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6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.3. Você concorda em cumprir com todas as leis de proteção dos direitos autorais em conexão com o seu uso do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e do conteúdo nele disponibilizado.</w:t>
      </w:r>
    </w:p>
    <w:p w14:paraId="010B43A9" w14:textId="03B603E6" w:rsidR="0078196E" w:rsidRPr="0078196E" w:rsidRDefault="008751B0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17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Marcas comerciais</w:t>
      </w:r>
    </w:p>
    <w:p w14:paraId="282F59D3" w14:textId="6AC72CAB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É vedado o uso de qualquer marca comercial encontrada no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ficando vedada sua cópia ou exibição sem o consentimento prévio do detentor dos direitos da referida marca comercial.</w:t>
      </w:r>
    </w:p>
    <w:p w14:paraId="3B95CCAB" w14:textId="636D2001" w:rsidR="0078196E" w:rsidRPr="0078196E" w:rsidRDefault="008751B0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18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. O direito do </w:t>
      </w:r>
      <w:r w:rsidR="00175AE7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sobre seu conteúdo</w:t>
      </w:r>
    </w:p>
    <w:p w14:paraId="7CD9995E" w14:textId="72487FE5" w:rsidR="0078196E" w:rsidRPr="0078196E" w:rsidRDefault="008751B0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Ao submeter qualquer conteúdo ao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você declara que detém todos os direitos sobre tal conteúdo, não infringindo direito de terceiros, bem como não sendo ofensivo aos demais Usuários e ao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42DD9A31" w14:textId="30A0502F" w:rsidR="0078196E" w:rsidRPr="0078196E" w:rsidRDefault="008751B0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18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Você concorda que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poderá utilizar qualquer conteúdo submetido por você da maneira que julgar adequado, podendo repassá-los a parceiros, respeitando sempre os direitos dos Usuários, com o objetivo de promover 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My Helpper, seus clientes e parceiros. </w:t>
      </w:r>
    </w:p>
    <w:p w14:paraId="4A712B22" w14:textId="46C1800E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2</w:t>
      </w:r>
      <w:r w:rsidR="00AD6B2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2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Violação de direitos de propriedade intelectual</w:t>
      </w:r>
    </w:p>
    <w:p w14:paraId="72908F51" w14:textId="76954D2E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2</w:t>
      </w:r>
      <w:r w:rsidR="00AD6B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2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Seu acesso poderá ser suspenso em caso de notificação de qualquer infração aos direitos do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seus clientes,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parceiros ou Usuários, sem notificação prévia. Caso isso ocorra,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não será responsável pela devolução de qualquer valor pago anteriormente.</w:t>
      </w:r>
    </w:p>
    <w:p w14:paraId="2ED6F9B5" w14:textId="2F390B40" w:rsidR="0078196E" w:rsidRPr="0078196E" w:rsidRDefault="008751B0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19</w:t>
      </w:r>
      <w:r w:rsidR="0078196E"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Medidas Judiciais</w:t>
      </w:r>
    </w:p>
    <w:p w14:paraId="08366229" w14:textId="66D6C1FC" w:rsidR="0078196E" w:rsidRPr="0078196E" w:rsidRDefault="008751B0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19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poderá adotar medidas judiciais caso seja apurado que o Usuário está causando prejuízos aos demais Usuários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ao My Helpper, seus clientes e parceiros de negócios,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sendo o Usuário que disponibilizou o conteúdo, o responsável pela reparação de eventual dano.</w:t>
      </w:r>
    </w:p>
    <w:p w14:paraId="2960645C" w14:textId="3399E9BE" w:rsidR="0078196E" w:rsidRPr="0078196E" w:rsidRDefault="008751B0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19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Você concorda em indenizar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em caso de danos causados pelo seu uso fora do previsto neste Termo de </w:t>
      </w:r>
      <w:r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="0078196E"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.</w:t>
      </w:r>
    </w:p>
    <w:p w14:paraId="71F6F05D" w14:textId="4881EB56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2</w:t>
      </w:r>
      <w:r w:rsidR="00474701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0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Limitação e Isenção de responsabilidade</w:t>
      </w:r>
    </w:p>
    <w:p w14:paraId="297022E9" w14:textId="71B3E15F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2</w:t>
      </w:r>
      <w:r w:rsidR="0047470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0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Você compreende e concorda que usará o acesso por sua conta e risco. Nenhuma informação oral ou escrita criará garantias de qualquer tipo relacionadas ao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My Helpper, seus clientes e parceiros de negócios. </w:t>
      </w:r>
    </w:p>
    <w:p w14:paraId="4DF819B0" w14:textId="6EA751BF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lastRenderedPageBreak/>
        <w:t>2</w:t>
      </w:r>
      <w:r w:rsidR="0047470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0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.2.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não garante que seu equipamento é compatível com todo o conteúdo disponibilizado no site. Procure sempre manter atualizados os programas e </w:t>
      </w:r>
      <w:r w:rsidRPr="0078196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>plug-ins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instalados.</w:t>
      </w:r>
    </w:p>
    <w:p w14:paraId="41FE54FF" w14:textId="7B478E5C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2</w:t>
      </w:r>
      <w:r w:rsidR="0047470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0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.3. 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poderá conter opiniões que representam o ponto de vista de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seus clientes e parceiros de negócios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 Tais opiniões não poderão ser atribuídas ao </w:t>
      </w:r>
      <w:r w:rsidR="00175AE7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My Helpper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sem o seu consentimento.</w:t>
      </w:r>
    </w:p>
    <w:p w14:paraId="550F8F3B" w14:textId="7CD484CD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2</w:t>
      </w:r>
      <w:r w:rsidR="00474701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Incorporação e aquisição da empresa</w:t>
      </w:r>
    </w:p>
    <w:p w14:paraId="50F6A70B" w14:textId="53BD8911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2</w:t>
      </w:r>
      <w:r w:rsidR="0047470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1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.1. Ao utilizar o </w:t>
      </w:r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site e vídeo chat do My Helpper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, você concorda que a empresa ou uma de suas empresas poderá, no momento de uma fusão, aquisição ou venda do acesso, ou todos ou substancialmente os ativos da empresa, ceder os seus direitos e obrigações quanto ao acesso a um proprietário ou operador subsequente aplicável. No caso de uma fusão, aquisição ou venda, o seu uso continuado do acesso significa a sua concordância em limitar-se pelo Termo de</w:t>
      </w:r>
      <w:r w:rsidR="0047470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Uso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e </w:t>
      </w:r>
      <w:r w:rsidR="006166A7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Política de Privacidade</w:t>
      </w:r>
      <w:r w:rsidR="006166A7" w:rsidRPr="0078196E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 xml:space="preserve"> 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do proprietário ou operador subsequente do acesso.</w:t>
      </w:r>
    </w:p>
    <w:p w14:paraId="21733E52" w14:textId="1FAA9403" w:rsidR="0078196E" w:rsidRPr="0078196E" w:rsidRDefault="0078196E" w:rsidP="0000574E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2</w:t>
      </w:r>
      <w:r w:rsidR="00474701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2</w:t>
      </w:r>
      <w:r w:rsidRPr="0078196E">
        <w:rPr>
          <w:rFonts w:ascii="Arial" w:eastAsia="Times New Roman" w:hAnsi="Arial" w:cs="Arial"/>
          <w:b/>
          <w:bCs/>
          <w:color w:val="5C5C5C"/>
          <w:sz w:val="24"/>
          <w:szCs w:val="24"/>
          <w:lang w:eastAsia="pt-BR"/>
        </w:rPr>
        <w:t>. Dúvidas</w:t>
      </w:r>
    </w:p>
    <w:p w14:paraId="5D2A83CA" w14:textId="418AEFAF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Se você tiver alguma pergunta ou dúvida acerca do Termo de </w:t>
      </w:r>
      <w:r w:rsidR="00474701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Uso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ou, da </w:t>
      </w:r>
      <w:r w:rsidR="006166A7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Política de Privacidade</w:t>
      </w: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, visite a página de perguntas e respostas ou acesse o chat disponível em </w:t>
      </w:r>
      <w:hyperlink r:id="rId7" w:history="1">
        <w:r w:rsidR="0000574E" w:rsidRPr="0078005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www.myhelpper.com</w:t>
        </w:r>
      </w:hyperlink>
      <w:r w:rsidR="0000574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</w:t>
      </w:r>
    </w:p>
    <w:p w14:paraId="430EB878" w14:textId="77777777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Todos os direitos não garantidos expressamente aqui são reservados.</w:t>
      </w:r>
    </w:p>
    <w:p w14:paraId="26C7B680" w14:textId="77F8A93B" w:rsidR="0078196E" w:rsidRPr="0078196E" w:rsidRDefault="0078196E" w:rsidP="0000574E">
      <w:pPr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78196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 xml:space="preserve">Termos de Uso - Atualizado em </w:t>
      </w:r>
      <w:r w:rsidR="0000574E">
        <w:rPr>
          <w:rFonts w:ascii="Arial" w:eastAsia="Times New Roman" w:hAnsi="Arial" w:cs="Arial"/>
          <w:i/>
          <w:iCs/>
          <w:color w:val="555555"/>
          <w:sz w:val="24"/>
          <w:szCs w:val="24"/>
          <w:lang w:eastAsia="pt-BR"/>
        </w:rPr>
        <w:t>08/02/2021</w:t>
      </w:r>
    </w:p>
    <w:p w14:paraId="56B11D59" w14:textId="77777777" w:rsidR="00967C61" w:rsidRPr="00DF5E1B" w:rsidRDefault="00967C61" w:rsidP="0000574E">
      <w:pPr>
        <w:jc w:val="both"/>
        <w:rPr>
          <w:sz w:val="24"/>
          <w:szCs w:val="24"/>
        </w:rPr>
      </w:pPr>
    </w:p>
    <w:sectPr w:rsidR="00967C61" w:rsidRPr="00DF5E1B" w:rsidSect="0000574E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3BE05" w14:textId="77777777" w:rsidR="00ED227B" w:rsidRDefault="00ED227B" w:rsidP="00DF5E1B">
      <w:pPr>
        <w:spacing w:after="0" w:line="240" w:lineRule="auto"/>
      </w:pPr>
      <w:r>
        <w:separator/>
      </w:r>
    </w:p>
  </w:endnote>
  <w:endnote w:type="continuationSeparator" w:id="0">
    <w:p w14:paraId="27F27D23" w14:textId="77777777" w:rsidR="00ED227B" w:rsidRDefault="00ED227B" w:rsidP="00DF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8204932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04DC587" w14:textId="78097798" w:rsidR="0000574E" w:rsidRDefault="0000574E" w:rsidP="0078005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08B67E" w14:textId="77777777" w:rsidR="0000574E" w:rsidRDefault="0000574E" w:rsidP="0000574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657114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0F918D6" w14:textId="37D7B48D" w:rsidR="0000574E" w:rsidRDefault="0000574E" w:rsidP="0078005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93AD48E" w14:textId="77777777" w:rsidR="0000574E" w:rsidRDefault="0000574E" w:rsidP="000057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DEEC" w14:textId="77777777" w:rsidR="00ED227B" w:rsidRDefault="00ED227B" w:rsidP="00DF5E1B">
      <w:pPr>
        <w:spacing w:after="0" w:line="240" w:lineRule="auto"/>
      </w:pPr>
      <w:r>
        <w:separator/>
      </w:r>
    </w:p>
  </w:footnote>
  <w:footnote w:type="continuationSeparator" w:id="0">
    <w:p w14:paraId="69954F8A" w14:textId="77777777" w:rsidR="00ED227B" w:rsidRDefault="00ED227B" w:rsidP="00DF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D4600" w14:textId="44FDE9DC" w:rsidR="00DF5E1B" w:rsidRPr="00DF5E1B" w:rsidRDefault="00DF5E1B" w:rsidP="00DF5E1B">
    <w:pPr>
      <w:pStyle w:val="Cabealho"/>
      <w:jc w:val="center"/>
      <w:rPr>
        <w:b/>
        <w:bCs/>
        <w:sz w:val="28"/>
        <w:szCs w:val="28"/>
      </w:rPr>
    </w:pPr>
    <w:r w:rsidRPr="00DF5E1B">
      <w:rPr>
        <w:b/>
        <w:bCs/>
        <w:sz w:val="28"/>
        <w:szCs w:val="28"/>
      </w:rPr>
      <w:t xml:space="preserve">Termo de </w:t>
    </w:r>
    <w:r w:rsidR="00175AE7">
      <w:rPr>
        <w:b/>
        <w:bCs/>
        <w:sz w:val="28"/>
        <w:szCs w:val="28"/>
      </w:rPr>
      <w:t xml:space="preserve">uso da solução de </w:t>
    </w:r>
    <w:r w:rsidR="0000574E">
      <w:rPr>
        <w:b/>
        <w:bCs/>
        <w:sz w:val="28"/>
        <w:szCs w:val="28"/>
      </w:rPr>
      <w:t>Vídeo</w:t>
    </w:r>
    <w:r w:rsidR="00175AE7">
      <w:rPr>
        <w:b/>
        <w:bCs/>
        <w:sz w:val="28"/>
        <w:szCs w:val="28"/>
      </w:rPr>
      <w:t xml:space="preserve"> Chat My Helpper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C06D6"/>
    <w:multiLevelType w:val="multilevel"/>
    <w:tmpl w:val="CFC6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6E"/>
    <w:rsid w:val="0000574E"/>
    <w:rsid w:val="0013685C"/>
    <w:rsid w:val="00175AE7"/>
    <w:rsid w:val="002C75F3"/>
    <w:rsid w:val="00353662"/>
    <w:rsid w:val="003D3644"/>
    <w:rsid w:val="003F020E"/>
    <w:rsid w:val="00474701"/>
    <w:rsid w:val="006166A7"/>
    <w:rsid w:val="00670026"/>
    <w:rsid w:val="0069734D"/>
    <w:rsid w:val="0078196E"/>
    <w:rsid w:val="007A4226"/>
    <w:rsid w:val="008751B0"/>
    <w:rsid w:val="00967C61"/>
    <w:rsid w:val="00A058FE"/>
    <w:rsid w:val="00A91ECE"/>
    <w:rsid w:val="00AD6B2E"/>
    <w:rsid w:val="00D67E9A"/>
    <w:rsid w:val="00D91BDE"/>
    <w:rsid w:val="00DF5E1B"/>
    <w:rsid w:val="00E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0CF5"/>
  <w15:chartTrackingRefBased/>
  <w15:docId w15:val="{956E6E68-C371-4529-8A96-39B0FD39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81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19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196E"/>
    <w:rPr>
      <w:b/>
      <w:bCs/>
    </w:rPr>
  </w:style>
  <w:style w:type="character" w:styleId="Hyperlink">
    <w:name w:val="Hyperlink"/>
    <w:basedOn w:val="Fontepargpadro"/>
    <w:uiPriority w:val="99"/>
    <w:unhideWhenUsed/>
    <w:rsid w:val="0078196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8196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F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5E1B"/>
  </w:style>
  <w:style w:type="paragraph" w:styleId="Rodap">
    <w:name w:val="footer"/>
    <w:basedOn w:val="Normal"/>
    <w:link w:val="RodapChar"/>
    <w:uiPriority w:val="99"/>
    <w:unhideWhenUsed/>
    <w:rsid w:val="00DF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E1B"/>
  </w:style>
  <w:style w:type="character" w:styleId="MenoPendente">
    <w:name w:val="Unresolved Mention"/>
    <w:basedOn w:val="Fontepargpadro"/>
    <w:uiPriority w:val="99"/>
    <w:semiHidden/>
    <w:unhideWhenUsed/>
    <w:rsid w:val="0000574E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00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helpp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2416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Lopes Ferreira Jr</dc:creator>
  <cp:keywords/>
  <dc:description/>
  <cp:lastModifiedBy>Marco</cp:lastModifiedBy>
  <cp:revision>2</cp:revision>
  <dcterms:created xsi:type="dcterms:W3CDTF">2021-05-04T18:29:00Z</dcterms:created>
  <dcterms:modified xsi:type="dcterms:W3CDTF">2021-05-04T18:29:00Z</dcterms:modified>
</cp:coreProperties>
</file>